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5A" w:rsidRDefault="00426E1F">
      <w:pPr>
        <w:jc w:val="center"/>
        <w:rPr>
          <w:rFonts w:ascii="標楷體" w:hAnsi="標楷體" w:cs="標楷體"/>
          <w:b/>
          <w:color w:val="000000"/>
          <w:sz w:val="32"/>
          <w:szCs w:val="32"/>
        </w:rPr>
      </w:pPr>
      <w:r>
        <w:rPr>
          <w:rFonts w:ascii="標楷體" w:hAnsi="標楷體" w:cs="標楷體"/>
          <w:b/>
          <w:color w:val="000000"/>
          <w:sz w:val="32"/>
          <w:szCs w:val="32"/>
        </w:rPr>
        <w:t>新莊區公所戶外公共空間展演使用申請表（街頭藝人專用）</w:t>
      </w:r>
    </w:p>
    <w:tbl>
      <w:tblPr>
        <w:tblW w:w="10074" w:type="dxa"/>
        <w:tblInd w:w="-5" w:type="dxa"/>
        <w:tblLook w:val="0000" w:firstRow="0" w:lastRow="0" w:firstColumn="0" w:lastColumn="0" w:noHBand="0" w:noVBand="0"/>
      </w:tblPr>
      <w:tblGrid>
        <w:gridCol w:w="1701"/>
        <w:gridCol w:w="2247"/>
        <w:gridCol w:w="1084"/>
        <w:gridCol w:w="1556"/>
        <w:gridCol w:w="3486"/>
      </w:tblGrid>
      <w:tr w:rsidR="00CE350A" w:rsidTr="00DF622C">
        <w:trPr>
          <w:cantSplit/>
          <w:trHeight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50A" w:rsidRDefault="00CE350A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申請人姓名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E350A" w:rsidRDefault="00CE350A">
            <w:pPr>
              <w:tabs>
                <w:tab w:val="left" w:pos="360"/>
              </w:tabs>
              <w:snapToGrid w:val="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E350A" w:rsidRDefault="00DF622C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組成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br/>
            </w:r>
            <w:r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5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A" w:rsidRDefault="00CE350A" w:rsidP="00DF622C">
            <w:pPr>
              <w:tabs>
                <w:tab w:val="left" w:pos="360"/>
              </w:tabs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 個人</w:t>
            </w:r>
          </w:p>
          <w:p w:rsidR="00CE350A" w:rsidRDefault="00CE350A" w:rsidP="00DF622C">
            <w:pPr>
              <w:tabs>
                <w:tab w:val="left" w:pos="360"/>
              </w:tabs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 團體</w:t>
            </w:r>
            <w:r w:rsid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__________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人</w:t>
            </w:r>
            <w:r w:rsidR="00DF622C">
              <w:rPr>
                <w:rFonts w:ascii="標楷體" w:hAnsi="標楷體" w:cs="標楷體"/>
                <w:color w:val="000000"/>
                <w:sz w:val="28"/>
                <w:szCs w:val="28"/>
              </w:rPr>
              <w:br/>
            </w:r>
            <w:r w:rsid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 xml:space="preserve">   團體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名稱</w:t>
            </w:r>
            <w:r w:rsid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______________________</w:t>
            </w:r>
          </w:p>
        </w:tc>
      </w:tr>
      <w:tr w:rsidR="00CE350A" w:rsidTr="00DF622C">
        <w:trPr>
          <w:cantSplit/>
          <w:trHeight w:val="73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50A" w:rsidRDefault="00CE350A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街頭藝人</w:t>
            </w:r>
          </w:p>
          <w:p w:rsidR="00CE350A" w:rsidRDefault="00CE350A" w:rsidP="00977905">
            <w:pPr>
              <w:tabs>
                <w:tab w:val="left" w:pos="360"/>
              </w:tabs>
              <w:jc w:val="center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許可證證號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E350A" w:rsidRDefault="00CE350A"/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50A" w:rsidRDefault="00CE350A" w:rsidP="00CE350A"/>
        </w:tc>
        <w:tc>
          <w:tcPr>
            <w:tcW w:w="50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50A" w:rsidRDefault="00CE350A" w:rsidP="005F6FB5">
            <w:pPr>
              <w:tabs>
                <w:tab w:val="left" w:pos="360"/>
              </w:tabs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485A" w:rsidTr="00DF622C">
        <w:trPr>
          <w:trHeight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widowControl/>
              <w:snapToGrid w:val="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485A" w:rsidTr="00DF622C">
        <w:trPr>
          <w:trHeight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tabs>
                <w:tab w:val="left" w:pos="360"/>
              </w:tabs>
              <w:snapToGrid w:val="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widowControl/>
              <w:snapToGrid w:val="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485A" w:rsidTr="00DF622C">
        <w:trPr>
          <w:trHeight w:hRule="exact" w:val="14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展演類別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485A" w:rsidRPr="00DF622C" w:rsidRDefault="00CE350A" w:rsidP="00DF622C">
            <w:pPr>
              <w:tabs>
                <w:tab w:val="left" w:pos="-140"/>
              </w:tabs>
              <w:spacing w:line="300" w:lineRule="auto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□表演藝術(戲劇、舞蹈、</w:t>
            </w:r>
            <w:r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唱歌、</w:t>
            </w:r>
            <w:r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演奏、技藝</w:t>
            </w: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等)</w:t>
            </w:r>
          </w:p>
          <w:p w:rsidR="00CE350A" w:rsidRPr="00DF622C" w:rsidRDefault="00CE350A" w:rsidP="00DF622C">
            <w:pPr>
              <w:tabs>
                <w:tab w:val="left" w:pos="-140"/>
              </w:tabs>
              <w:spacing w:line="300" w:lineRule="auto"/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□美術類(</w:t>
            </w:r>
            <w:r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繪畫、人物</w:t>
            </w:r>
            <w:bookmarkStart w:id="0" w:name="_GoBack"/>
            <w:bookmarkEnd w:id="0"/>
            <w:r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塑像、環境藝術、攝影</w:t>
            </w: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等)</w:t>
            </w:r>
          </w:p>
          <w:p w:rsidR="0099485A" w:rsidRDefault="00426E1F" w:rsidP="00DF622C">
            <w:pPr>
              <w:tabs>
                <w:tab w:val="left" w:pos="-140"/>
              </w:tabs>
              <w:spacing w:line="300" w:lineRule="auto"/>
              <w:jc w:val="both"/>
            </w:pP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r w:rsidR="00CE350A"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工</w:t>
            </w: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藝類(</w:t>
            </w:r>
            <w:r w:rsidR="00CE350A"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雕塑、工藝品、傳統技藝</w:t>
            </w: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等</w:t>
            </w:r>
            <w:r w:rsidR="00CE350A" w:rsidRPr="00DF622C">
              <w:rPr>
                <w:rFonts w:ascii="標楷體" w:hAnsi="標楷體" w:cs="標楷體" w:hint="eastAsia"/>
                <w:color w:val="000000"/>
                <w:sz w:val="28"/>
                <w:szCs w:val="28"/>
              </w:rPr>
              <w:t>，</w:t>
            </w:r>
            <w:r w:rsidR="00CE350A"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但不得以食用為主要目的</w:t>
            </w:r>
            <w:r w:rsidRPr="00DF622C">
              <w:rPr>
                <w:rFonts w:ascii="標楷體" w:hAnsi="標楷體" w:cs="標楷體"/>
                <w:color w:val="000000"/>
                <w:sz w:val="28"/>
                <w:szCs w:val="28"/>
              </w:rPr>
              <w:t>)</w:t>
            </w:r>
          </w:p>
        </w:tc>
      </w:tr>
      <w:tr w:rsidR="0099485A" w:rsidTr="00DF622C">
        <w:trPr>
          <w:trHeight w:hRule="exact"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展演日期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tabs>
                <w:tab w:val="left" w:pos="360"/>
              </w:tabs>
              <w:snapToGrid w:val="0"/>
              <w:ind w:firstLine="14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ind w:firstLine="14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展演場地</w:t>
            </w:r>
          </w:p>
        </w:tc>
      </w:tr>
      <w:tr w:rsidR="0099485A" w:rsidTr="00DF622C">
        <w:trPr>
          <w:trHeight w:hRule="exact" w:val="29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展演內容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tabs>
                <w:tab w:val="left" w:pos="360"/>
              </w:tabs>
              <w:snapToGrid w:val="0"/>
              <w:ind w:firstLine="14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-140"/>
              </w:tabs>
              <w:jc w:val="both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□福壽公園          □思賢公園</w:t>
            </w:r>
          </w:p>
          <w:p w:rsidR="0099485A" w:rsidRDefault="00426E1F">
            <w:pPr>
              <w:tabs>
                <w:tab w:val="left" w:pos="-14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黃城公園</w:t>
            </w:r>
            <w:proofErr w:type="gramEnd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 xml:space="preserve">          □後港新公園</w:t>
            </w:r>
          </w:p>
          <w:p w:rsidR="0099485A" w:rsidRDefault="00426E1F">
            <w:pPr>
              <w:tabs>
                <w:tab w:val="left" w:pos="-140"/>
              </w:tabs>
              <w:jc w:val="both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□中港</w:t>
            </w:r>
            <w:proofErr w:type="gramStart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厝</w:t>
            </w:r>
            <w:proofErr w:type="gramEnd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休閒廣場    □福營休閒廣場</w:t>
            </w:r>
          </w:p>
          <w:p w:rsidR="0099485A" w:rsidRDefault="00426E1F">
            <w:pPr>
              <w:tabs>
                <w:tab w:val="left" w:pos="-14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r w:rsidR="00A80C2E">
              <w:rPr>
                <w:rFonts w:ascii="標楷體" w:hAnsi="標楷體" w:cs="標楷體"/>
                <w:color w:val="000000"/>
                <w:sz w:val="28"/>
                <w:szCs w:val="28"/>
              </w:rPr>
              <w:t>建安公園中間廣場</w:t>
            </w:r>
          </w:p>
          <w:p w:rsidR="0099485A" w:rsidRDefault="00426E1F">
            <w:pPr>
              <w:tabs>
                <w:tab w:val="left" w:pos="-14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r w:rsidR="00A80C2E">
              <w:rPr>
                <w:rFonts w:ascii="標楷體" w:hAnsi="標楷體" w:cs="標楷體"/>
                <w:color w:val="000000"/>
                <w:sz w:val="28"/>
                <w:szCs w:val="28"/>
              </w:rPr>
              <w:t>新莊公園水池旁廣場</w:t>
            </w:r>
          </w:p>
          <w:p w:rsidR="0099485A" w:rsidRDefault="00426E1F">
            <w:pPr>
              <w:tabs>
                <w:tab w:val="left" w:pos="-14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□四維公園廁所前廣場</w:t>
            </w:r>
          </w:p>
          <w:p w:rsidR="0099485A" w:rsidRDefault="00426E1F">
            <w:pPr>
              <w:tabs>
                <w:tab w:val="left" w:pos="-14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黃愚紀念</w:t>
            </w:r>
            <w:proofErr w:type="gramEnd"/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文藝活動中心前廣場</w:t>
            </w:r>
          </w:p>
          <w:p w:rsidR="0099485A" w:rsidRDefault="00426E1F">
            <w:pPr>
              <w:tabs>
                <w:tab w:val="left" w:pos="-140"/>
              </w:tabs>
              <w:jc w:val="both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□青年公園</w:t>
            </w:r>
            <w:r>
              <w:rPr>
                <w:rFonts w:cs="標楷體"/>
                <w:color w:val="000000"/>
                <w:sz w:val="28"/>
                <w:szCs w:val="28"/>
              </w:rPr>
              <w:t>(</w:t>
            </w:r>
            <w:r>
              <w:rPr>
                <w:rFonts w:cs="標楷體"/>
                <w:color w:val="000000"/>
                <w:sz w:val="28"/>
                <w:szCs w:val="28"/>
              </w:rPr>
              <w:t>點位：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cs="標楷體"/>
                <w:color w:val="000000"/>
                <w:sz w:val="28"/>
                <w:szCs w:val="28"/>
              </w:rPr>
              <w:t>１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、□</w:t>
            </w:r>
            <w:r>
              <w:rPr>
                <w:rFonts w:cs="標楷體"/>
                <w:color w:val="000000"/>
                <w:sz w:val="28"/>
                <w:szCs w:val="28"/>
              </w:rPr>
              <w:t>２</w:t>
            </w: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、□</w:t>
            </w:r>
            <w:r>
              <w:rPr>
                <w:rFonts w:cs="標楷體"/>
                <w:color w:val="000000"/>
                <w:sz w:val="28"/>
                <w:szCs w:val="28"/>
              </w:rPr>
              <w:t>３</w:t>
            </w:r>
            <w:r>
              <w:rPr>
                <w:rFonts w:cs="標楷體"/>
                <w:color w:val="000000"/>
                <w:sz w:val="28"/>
                <w:szCs w:val="28"/>
              </w:rPr>
              <w:t>)</w:t>
            </w:r>
          </w:p>
        </w:tc>
      </w:tr>
      <w:tr w:rsidR="0099485A" w:rsidTr="00DF622C">
        <w:trPr>
          <w:trHeight w:hRule="exact" w:val="120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使用器材</w:t>
            </w:r>
          </w:p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(請詳列)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99485A">
            <w:pPr>
              <w:tabs>
                <w:tab w:val="left" w:pos="360"/>
              </w:tabs>
              <w:snapToGrid w:val="0"/>
              <w:ind w:firstLine="140"/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</w:tc>
      </w:tr>
      <w:tr w:rsidR="0099485A" w:rsidTr="00DF622C">
        <w:trPr>
          <w:trHeight w:hRule="exact" w:val="73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進場時間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both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 xml:space="preserve">        時       分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center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退場時間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5A" w:rsidRDefault="00426E1F">
            <w:pPr>
              <w:tabs>
                <w:tab w:val="left" w:pos="360"/>
              </w:tabs>
              <w:jc w:val="both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 xml:space="preserve">        時       分</w:t>
            </w:r>
          </w:p>
        </w:tc>
      </w:tr>
      <w:tr w:rsidR="0099485A" w:rsidTr="00DF622C">
        <w:trPr>
          <w:trHeight w:val="3538"/>
        </w:trPr>
        <w:tc>
          <w:tcPr>
            <w:tcW w:w="100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5A" w:rsidRDefault="00426E1F">
            <w:pPr>
              <w:tabs>
                <w:tab w:val="left" w:pos="360"/>
              </w:tabs>
              <w:snapToGrid w:val="0"/>
              <w:spacing w:line="240" w:lineRule="atLeast"/>
              <w:jc w:val="both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本團體（人）特此聲明本申請表所提供資料完全屬實，並同意接受及遵守「新北市街頭藝人從事藝文展演活動管理要點」、「新北市政府執行街頭藝人從事展演稽查作業規定」以及管理單位相關規定，並願意接受現場人員管理，如有違反，願負一切責任。</w:t>
            </w:r>
          </w:p>
          <w:p w:rsidR="0099485A" w:rsidRPr="00DF622C" w:rsidRDefault="0099485A">
            <w:pPr>
              <w:tabs>
                <w:tab w:val="left" w:pos="360"/>
              </w:tabs>
              <w:snapToGrid w:val="0"/>
              <w:spacing w:line="360" w:lineRule="auto"/>
              <w:rPr>
                <w:rFonts w:ascii="標楷體" w:hAnsi="標楷體" w:cs="標楷體"/>
                <w:color w:val="000000"/>
                <w:sz w:val="28"/>
                <w:szCs w:val="28"/>
              </w:rPr>
            </w:pPr>
          </w:p>
          <w:p w:rsidR="0099485A" w:rsidRDefault="00426E1F">
            <w:pPr>
              <w:tabs>
                <w:tab w:val="left" w:pos="360"/>
              </w:tabs>
              <w:snapToGrid w:val="0"/>
              <w:spacing w:line="360" w:lineRule="auto"/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申  請  人：                           （簽章）</w:t>
            </w:r>
          </w:p>
          <w:p w:rsidR="0099485A" w:rsidRDefault="00426E1F">
            <w:pPr>
              <w:tabs>
                <w:tab w:val="left" w:pos="360"/>
              </w:tabs>
              <w:snapToGrid w:val="0"/>
              <w:spacing w:line="360" w:lineRule="auto"/>
              <w:rPr>
                <w:rFonts w:ascii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cs="標楷體"/>
                <w:color w:val="000000"/>
                <w:sz w:val="28"/>
                <w:szCs w:val="28"/>
              </w:rPr>
              <w:t>身分證字號：</w:t>
            </w:r>
          </w:p>
          <w:p w:rsidR="0099485A" w:rsidRPr="005F6FB5" w:rsidRDefault="00426E1F" w:rsidP="005F6FB5">
            <w:pPr>
              <w:tabs>
                <w:tab w:val="left" w:pos="360"/>
              </w:tabs>
              <w:snapToGrid w:val="0"/>
              <w:spacing w:line="360" w:lineRule="auto"/>
              <w:jc w:val="distribute"/>
            </w:pPr>
            <w:r w:rsidRPr="005F6FB5">
              <w:rPr>
                <w:rFonts w:ascii="標楷體" w:hAnsi="標楷體" w:cs="標楷體"/>
                <w:color w:val="000000"/>
                <w:sz w:val="28"/>
                <w:szCs w:val="28"/>
              </w:rPr>
              <w:t>中 華 民 國      年     月     日</w:t>
            </w:r>
          </w:p>
        </w:tc>
      </w:tr>
    </w:tbl>
    <w:p w:rsidR="0099485A" w:rsidRDefault="00426E1F">
      <w:pPr>
        <w:ind w:left="480" w:hanging="480"/>
        <w:rPr>
          <w:sz w:val="20"/>
          <w:szCs w:val="20"/>
        </w:rPr>
      </w:pPr>
      <w:proofErr w:type="gramStart"/>
      <w:r>
        <w:t>註</w:t>
      </w:r>
      <w:proofErr w:type="gramEnd"/>
      <w:r>
        <w:t>：展演單位須於演出前七日提出申請，並依規定繳納有效之街頭藝人證件影本，經本所管理單位核准後通知，方可使用場地。</w:t>
      </w:r>
    </w:p>
    <w:sectPr w:rsidR="0099485A">
      <w:footerReference w:type="default" r:id="rId6"/>
      <w:pgSz w:w="11906" w:h="16838"/>
      <w:pgMar w:top="720" w:right="1077" w:bottom="1048" w:left="1077" w:header="0" w:footer="992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3D" w:rsidRDefault="009B703D">
      <w:r>
        <w:separator/>
      </w:r>
    </w:p>
  </w:endnote>
  <w:endnote w:type="continuationSeparator" w:id="0">
    <w:p w:rsidR="009B703D" w:rsidRDefault="009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8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88"/>
    <w:family w:val="swiss"/>
    <w:pitch w:val="variable"/>
  </w:font>
  <w:font w:name="微軟正黑體">
    <w:panose1 w:val="020B0604030504040204"/>
    <w:charset w:val="88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85A" w:rsidRDefault="0099485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3D" w:rsidRDefault="009B703D">
      <w:r>
        <w:separator/>
      </w:r>
    </w:p>
  </w:footnote>
  <w:footnote w:type="continuationSeparator" w:id="0">
    <w:p w:rsidR="009B703D" w:rsidRDefault="009B7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5A"/>
    <w:rsid w:val="00182722"/>
    <w:rsid w:val="00426E1F"/>
    <w:rsid w:val="005F6FB5"/>
    <w:rsid w:val="0099485A"/>
    <w:rsid w:val="009B703D"/>
    <w:rsid w:val="00A80C2E"/>
    <w:rsid w:val="00AB2592"/>
    <w:rsid w:val="00CE350A"/>
    <w:rsid w:val="00D91970"/>
    <w:rsid w:val="00D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1AA0"/>
  <w15:docId w15:val="{E3E47BDA-BA0D-4736-9C9F-8A2785D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標楷體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標楷體" w:eastAsia="標楷體" w:hAnsi="標楷體" w:cs="Times New Roman"/>
      <w:sz w:val="28"/>
      <w:szCs w:val="28"/>
    </w:rPr>
  </w:style>
  <w:style w:type="character" w:customStyle="1" w:styleId="WW8Num1z1">
    <w:name w:val="WW8Num1z1"/>
    <w:qFormat/>
    <w:rPr>
      <w:rFonts w:ascii="Wingdings" w:eastAsia="Wingdings" w:hAnsi="Wingdings" w:cs="Wingdings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</w:rPr>
  </w:style>
  <w:style w:type="character" w:customStyle="1" w:styleId="WW8Num2z1">
    <w:name w:val="WW8Num2z1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標楷體" w:hAnsi="Times New Roman" w:cs="Times New Roman"/>
    </w:rPr>
  </w:style>
  <w:style w:type="character" w:customStyle="1" w:styleId="WW8Num3z1">
    <w:name w:val="WW8Num3z1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eastAsia="標楷體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標楷體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</w:rPr>
  </w:style>
  <w:style w:type="character" w:customStyle="1" w:styleId="WW8Num8z1">
    <w:name w:val="WW8Num8z1"/>
    <w:qFormat/>
    <w:rPr>
      <w:rFonts w:ascii="Times New Roman" w:eastAsia="Times New Roman" w:hAnsi="Times New Roman" w:cs="Times New Roman"/>
      <w:b w:val="0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Times New Roman" w:eastAsia="標楷體" w:hAnsi="Times New Roman" w:cs="Times New Roman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eastAsia="Wingdings" w:hAnsi="Wingdings" w:cs="Wingdings"/>
    </w:rPr>
  </w:style>
  <w:style w:type="character" w:customStyle="1" w:styleId="WW8Num11z0">
    <w:name w:val="WW8Num11z0"/>
    <w:qFormat/>
    <w:rPr>
      <w:rFonts w:ascii="Times New Roman" w:eastAsia="標楷體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標楷體" w:hAnsi="Times New Roman" w:cs="Times New Roman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Times New Roman" w:eastAsia="標楷體" w:hAnsi="Times New Roman" w:cs="Times New Roman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eastAsia="標楷體" w:hAnsi="Times New Roman" w:cs="Times New Roman"/>
    </w:rPr>
  </w:style>
  <w:style w:type="character" w:customStyle="1" w:styleId="WW8Num14z1">
    <w:name w:val="WW8Num14z1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Times New Roman" w:eastAsia="標楷體" w:hAnsi="Times New Roman" w:cs="Times New Roman"/>
    </w:rPr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rFonts w:ascii="Times New Roman" w:eastAsia="標楷體" w:hAnsi="Times New Roman" w:cs="Times New Roman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標楷體" w:hAnsi="Times New Roman" w:cs="Times New Roman"/>
    </w:rPr>
  </w:style>
  <w:style w:type="character" w:customStyle="1" w:styleId="WW8Num18z1">
    <w:name w:val="WW8Num18z1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ascii="Times New Roman" w:eastAsia="標楷體" w:hAnsi="Times New Roman" w:cs="Times New Roman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ascii="Times New Roman" w:eastAsia="標楷體" w:hAnsi="Times New Roman" w:cs="Times New Roman"/>
    </w:rPr>
  </w:style>
  <w:style w:type="character" w:customStyle="1" w:styleId="WW8Num21z1">
    <w:name w:val="WW8Num21z1"/>
    <w:qFormat/>
    <w:rPr>
      <w:lang w:val="en-US"/>
    </w:rPr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Times New Roman" w:eastAsia="標楷體" w:hAnsi="Times New Roman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Times New Roman" w:eastAsia="標楷體" w:hAnsi="Times New Roman" w:cs="Times New Roman"/>
    </w:rPr>
  </w:style>
  <w:style w:type="character" w:customStyle="1" w:styleId="WW8Num23z1">
    <w:name w:val="WW8Num23z1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Times New Roman" w:eastAsia="標楷體" w:hAnsi="Times New Roman" w:cs="Times New Roman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標楷體" w:eastAsia="標楷體" w:hAnsi="標楷體" w:cs="Times New Roman"/>
    </w:rPr>
  </w:style>
  <w:style w:type="character" w:customStyle="1" w:styleId="WW8Num25z1">
    <w:name w:val="WW8Num25z1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標楷體" w:eastAsia="標楷體" w:hAnsi="標楷體" w:cs="Times New Roman"/>
      <w:sz w:val="28"/>
    </w:rPr>
  </w:style>
  <w:style w:type="character" w:customStyle="1" w:styleId="WW8Num27z1">
    <w:name w:val="WW8Num27z1"/>
    <w:qFormat/>
    <w:rPr>
      <w:rFonts w:ascii="Wingdings" w:eastAsia="Wingdings" w:hAnsi="Wingdings" w:cs="Wingdings"/>
    </w:rPr>
  </w:style>
  <w:style w:type="character" w:customStyle="1" w:styleId="WW8Num28z0">
    <w:name w:val="WW8Num28z0"/>
    <w:qFormat/>
    <w:rPr>
      <w:rFonts w:ascii="Times New Roman" w:eastAsia="標楷體" w:hAnsi="Times New Roman" w:cs="Times New Roman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eastAsia="標楷體" w:hAnsi="Times New Roman" w:cs="Times New Roman"/>
    </w:rPr>
  </w:style>
  <w:style w:type="character" w:customStyle="1" w:styleId="WW8Num29z1">
    <w:name w:val="WW8Num29z1"/>
    <w:qFormat/>
    <w:rPr>
      <w:lang w:val="en-US"/>
    </w:rPr>
  </w:style>
  <w:style w:type="character" w:customStyle="1" w:styleId="WW8Num29z2">
    <w:name w:val="WW8Num29z2"/>
    <w:qFormat/>
    <w:rPr>
      <w:lang w:val="en-US"/>
    </w:rPr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styleId="a3">
    <w:name w:val="page number"/>
    <w:basedOn w:val="a0"/>
  </w:style>
  <w:style w:type="character" w:customStyle="1" w:styleId="WWCharLFO1LVL1">
    <w:name w:val="WW_CharLFO1LVL1"/>
    <w:qFormat/>
    <w:rPr>
      <w:rFonts w:ascii="標楷體" w:eastAsia="標楷體" w:hAnsi="標楷體" w:cs="Times New Roman"/>
      <w:sz w:val="28"/>
      <w:szCs w:val="28"/>
    </w:rPr>
  </w:style>
  <w:style w:type="character" w:customStyle="1" w:styleId="WWCharLFO1LVL2">
    <w:name w:val="WW_CharLFO1LVL2"/>
    <w:qFormat/>
    <w:rPr>
      <w:rFonts w:ascii="Wingdings" w:hAnsi="Wingdings" w:cs="Wingdings"/>
    </w:rPr>
  </w:style>
  <w:style w:type="character" w:customStyle="1" w:styleId="WWCharLFO1LVL3">
    <w:name w:val="WW_CharLFO1LVL3"/>
    <w:qFormat/>
    <w:rPr>
      <w:rFonts w:ascii="Wingdings" w:hAnsi="Wingdings" w:cs="Wingdings"/>
    </w:rPr>
  </w:style>
  <w:style w:type="character" w:customStyle="1" w:styleId="WWCharLFO1LVL4">
    <w:name w:val="WW_CharLFO1LVL4"/>
    <w:qFormat/>
    <w:rPr>
      <w:rFonts w:ascii="Wingdings" w:hAnsi="Wingdings" w:cs="Wingdings"/>
    </w:rPr>
  </w:style>
  <w:style w:type="character" w:customStyle="1" w:styleId="WWCharLFO1LVL5">
    <w:name w:val="WW_CharLFO1LVL5"/>
    <w:qFormat/>
    <w:rPr>
      <w:rFonts w:ascii="Wingdings" w:hAnsi="Wingdings" w:cs="Wingdings"/>
    </w:rPr>
  </w:style>
  <w:style w:type="character" w:customStyle="1" w:styleId="WWCharLFO1LVL6">
    <w:name w:val="WW_CharLFO1LVL6"/>
    <w:qFormat/>
    <w:rPr>
      <w:rFonts w:ascii="Wingdings" w:hAnsi="Wingdings" w:cs="Wingdings"/>
    </w:rPr>
  </w:style>
  <w:style w:type="character" w:customStyle="1" w:styleId="WWCharLFO1LVL7">
    <w:name w:val="WW_CharLFO1LVL7"/>
    <w:qFormat/>
    <w:rPr>
      <w:rFonts w:ascii="Wingdings" w:hAnsi="Wingdings" w:cs="Wingdings"/>
    </w:rPr>
  </w:style>
  <w:style w:type="character" w:customStyle="1" w:styleId="WWCharLFO1LVL8">
    <w:name w:val="WW_CharLFO1LVL8"/>
    <w:qFormat/>
    <w:rPr>
      <w:rFonts w:ascii="Wingdings" w:hAnsi="Wingdings" w:cs="Wingdings"/>
    </w:rPr>
  </w:style>
  <w:style w:type="character" w:customStyle="1" w:styleId="WWCharLFO1LVL9">
    <w:name w:val="WW_CharLFO1LVL9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Times New Roman" w:eastAsia="標楷體" w:hAnsi="Times New Roman" w:cs="Times New Roman"/>
    </w:rPr>
  </w:style>
  <w:style w:type="character" w:customStyle="1" w:styleId="WWCharLFO3LVL1">
    <w:name w:val="WW_CharLFO3LVL1"/>
    <w:qFormat/>
    <w:rPr>
      <w:rFonts w:ascii="Times New Roman" w:eastAsia="標楷體" w:hAnsi="Times New Roman" w:cs="Times New Roman"/>
    </w:rPr>
  </w:style>
  <w:style w:type="character" w:customStyle="1" w:styleId="WWCharLFO4LVL1">
    <w:name w:val="WW_CharLFO4LVL1"/>
    <w:qFormat/>
    <w:rPr>
      <w:rFonts w:ascii="Times New Roman" w:eastAsia="標楷體" w:hAnsi="Times New Roman" w:cs="Times New Roman"/>
    </w:rPr>
  </w:style>
  <w:style w:type="character" w:customStyle="1" w:styleId="WWCharLFO7LVL1">
    <w:name w:val="WW_CharLFO7LVL1"/>
    <w:qFormat/>
    <w:rPr>
      <w:rFonts w:ascii="Times New Roman" w:eastAsia="標楷體" w:hAnsi="Times New Roman" w:cs="Times New Roman"/>
    </w:rPr>
  </w:style>
  <w:style w:type="character" w:customStyle="1" w:styleId="WWCharLFO8LVL1">
    <w:name w:val="WW_CharLFO8LVL1"/>
    <w:qFormat/>
    <w:rPr>
      <w:b/>
    </w:rPr>
  </w:style>
  <w:style w:type="character" w:customStyle="1" w:styleId="WWCharLFO8LVL2">
    <w:name w:val="WW_CharLFO8LVL2"/>
    <w:qFormat/>
    <w:rPr>
      <w:rFonts w:ascii="Times New Roman" w:eastAsia="Times New Roman" w:hAnsi="Times New Roman" w:cs="Times New Roman"/>
      <w:b w:val="0"/>
    </w:rPr>
  </w:style>
  <w:style w:type="character" w:customStyle="1" w:styleId="WWCharLFO8LVL3">
    <w:name w:val="WW_CharLFO8LVL3"/>
    <w:qFormat/>
    <w:rPr>
      <w:rFonts w:ascii="Wingdings" w:hAnsi="Wingdings" w:cs="Wingdings"/>
    </w:rPr>
  </w:style>
  <w:style w:type="character" w:customStyle="1" w:styleId="WWCharLFO9LVL1">
    <w:name w:val="WW_CharLFO9LVL1"/>
    <w:qFormat/>
    <w:rPr>
      <w:rFonts w:ascii="Times New Roman" w:eastAsia="標楷體" w:hAnsi="Times New Roman" w:cs="Times New Roman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</w:rPr>
  </w:style>
  <w:style w:type="character" w:customStyle="1" w:styleId="WWCharLFO10LVL2">
    <w:name w:val="WW_CharLFO10LVL2"/>
    <w:qFormat/>
    <w:rPr>
      <w:rFonts w:ascii="Wingdings" w:hAnsi="Wingdings" w:cs="Wingdings"/>
    </w:rPr>
  </w:style>
  <w:style w:type="character" w:customStyle="1" w:styleId="WWCharLFO10LVL3">
    <w:name w:val="WW_CharLFO10LVL3"/>
    <w:qFormat/>
    <w:rPr>
      <w:rFonts w:ascii="Wingdings" w:hAnsi="Wingdings" w:cs="Wingdings"/>
    </w:rPr>
  </w:style>
  <w:style w:type="character" w:customStyle="1" w:styleId="WWCharLFO10LVL4">
    <w:name w:val="WW_CharLFO10LVL4"/>
    <w:qFormat/>
    <w:rPr>
      <w:rFonts w:ascii="Wingdings" w:hAnsi="Wingdings" w:cs="Wingdings"/>
    </w:rPr>
  </w:style>
  <w:style w:type="character" w:customStyle="1" w:styleId="WWCharLFO10LVL5">
    <w:name w:val="WW_CharLFO10LVL5"/>
    <w:qFormat/>
    <w:rPr>
      <w:rFonts w:ascii="Wingdings" w:hAnsi="Wingdings" w:cs="Wingdings"/>
    </w:rPr>
  </w:style>
  <w:style w:type="character" w:customStyle="1" w:styleId="WWCharLFO10LVL6">
    <w:name w:val="WW_CharLFO10LVL6"/>
    <w:qFormat/>
    <w:rPr>
      <w:rFonts w:ascii="Wingdings" w:hAnsi="Wingdings" w:cs="Wingdings"/>
    </w:rPr>
  </w:style>
  <w:style w:type="character" w:customStyle="1" w:styleId="WWCharLFO10LVL7">
    <w:name w:val="WW_CharLFO10LVL7"/>
    <w:qFormat/>
    <w:rPr>
      <w:rFonts w:ascii="Wingdings" w:hAnsi="Wingdings" w:cs="Wingdings"/>
    </w:rPr>
  </w:style>
  <w:style w:type="character" w:customStyle="1" w:styleId="WWCharLFO10LVL8">
    <w:name w:val="WW_CharLFO10LVL8"/>
    <w:qFormat/>
    <w:rPr>
      <w:rFonts w:ascii="Wingdings" w:hAnsi="Wingdings" w:cs="Wingdings"/>
    </w:rPr>
  </w:style>
  <w:style w:type="character" w:customStyle="1" w:styleId="WWCharLFO10LVL9">
    <w:name w:val="WW_CharLFO10LVL9"/>
    <w:qFormat/>
    <w:rPr>
      <w:rFonts w:ascii="Wingdings" w:hAnsi="Wingdings" w:cs="Wingdings"/>
    </w:rPr>
  </w:style>
  <w:style w:type="character" w:customStyle="1" w:styleId="WWCharLFO11LVL1">
    <w:name w:val="WW_CharLFO11LVL1"/>
    <w:qFormat/>
    <w:rPr>
      <w:rFonts w:ascii="Times New Roman" w:eastAsia="標楷體" w:hAnsi="Times New Roman" w:cs="Times New Roman"/>
    </w:rPr>
  </w:style>
  <w:style w:type="character" w:customStyle="1" w:styleId="WWCharLFO12LVL1">
    <w:name w:val="WW_CharLFO12LVL1"/>
    <w:qFormat/>
    <w:rPr>
      <w:rFonts w:ascii="Times New Roman" w:eastAsia="標楷體" w:hAnsi="Times New Roman" w:cs="Times New Roman"/>
    </w:rPr>
  </w:style>
  <w:style w:type="character" w:customStyle="1" w:styleId="WWCharLFO13LVL1">
    <w:name w:val="WW_CharLFO13LVL1"/>
    <w:qFormat/>
    <w:rPr>
      <w:rFonts w:ascii="Times New Roman" w:eastAsia="標楷體" w:hAnsi="Times New Roman" w:cs="Times New Roman"/>
    </w:rPr>
  </w:style>
  <w:style w:type="character" w:customStyle="1" w:styleId="WWCharLFO14LVL1">
    <w:name w:val="WW_CharLFO14LVL1"/>
    <w:qFormat/>
    <w:rPr>
      <w:rFonts w:ascii="Times New Roman" w:eastAsia="標楷體" w:hAnsi="Times New Roman" w:cs="Times New Roman"/>
    </w:rPr>
  </w:style>
  <w:style w:type="character" w:customStyle="1" w:styleId="WWCharLFO15LVL2">
    <w:name w:val="WW_CharLFO15LVL2"/>
    <w:qFormat/>
    <w:rPr>
      <w:rFonts w:ascii="Times New Roman" w:eastAsia="標楷體" w:hAnsi="Times New Roman" w:cs="Times New Roman"/>
    </w:rPr>
  </w:style>
  <w:style w:type="character" w:customStyle="1" w:styleId="WWCharLFO16LVL1">
    <w:name w:val="WW_CharLFO16LVL1"/>
    <w:qFormat/>
    <w:rPr>
      <w:rFonts w:ascii="Times New Roman" w:eastAsia="標楷體" w:hAnsi="Times New Roman" w:cs="Times New Roman"/>
    </w:rPr>
  </w:style>
  <w:style w:type="character" w:customStyle="1" w:styleId="WWCharLFO18LVL1">
    <w:name w:val="WW_CharLFO18LVL1"/>
    <w:qFormat/>
    <w:rPr>
      <w:rFonts w:ascii="Times New Roman" w:eastAsia="標楷體" w:hAnsi="Times New Roman" w:cs="Times New Roman"/>
    </w:rPr>
  </w:style>
  <w:style w:type="character" w:customStyle="1" w:styleId="WWCharLFO19LVL1">
    <w:name w:val="WW_CharLFO19LVL1"/>
    <w:qFormat/>
    <w:rPr>
      <w:rFonts w:ascii="Times New Roman" w:eastAsia="標楷體" w:hAnsi="Times New Roman" w:cs="Times New Roman"/>
    </w:rPr>
  </w:style>
  <w:style w:type="character" w:customStyle="1" w:styleId="WWCharLFO21LVL1">
    <w:name w:val="WW_CharLFO21LVL1"/>
    <w:qFormat/>
    <w:rPr>
      <w:rFonts w:ascii="Times New Roman" w:eastAsia="標楷體" w:hAnsi="Times New Roman" w:cs="Times New Roman"/>
    </w:rPr>
  </w:style>
  <w:style w:type="character" w:customStyle="1" w:styleId="WWCharLFO21LVL2">
    <w:name w:val="WW_CharLFO21LVL2"/>
    <w:qFormat/>
    <w:rPr>
      <w:lang w:val="en-US"/>
    </w:rPr>
  </w:style>
  <w:style w:type="character" w:customStyle="1" w:styleId="WWCharLFO22LVL1">
    <w:name w:val="WW_CharLFO22LVL1"/>
    <w:qFormat/>
    <w:rPr>
      <w:rFonts w:ascii="Times New Roman" w:eastAsia="標楷體" w:hAnsi="Times New Roman" w:cs="Times New Roman"/>
    </w:rPr>
  </w:style>
  <w:style w:type="character" w:customStyle="1" w:styleId="WWCharLFO23LVL1">
    <w:name w:val="WW_CharLFO23LVL1"/>
    <w:qFormat/>
    <w:rPr>
      <w:rFonts w:ascii="Times New Roman" w:eastAsia="標楷體" w:hAnsi="Times New Roman" w:cs="Times New Roman"/>
    </w:rPr>
  </w:style>
  <w:style w:type="character" w:customStyle="1" w:styleId="WWCharLFO24LVL1">
    <w:name w:val="WW_CharLFO24LVL1"/>
    <w:qFormat/>
    <w:rPr>
      <w:rFonts w:ascii="Times New Roman" w:eastAsia="標楷體" w:hAnsi="Times New Roman" w:cs="Times New Roman"/>
    </w:rPr>
  </w:style>
  <w:style w:type="character" w:customStyle="1" w:styleId="WWCharLFO25LVL1">
    <w:name w:val="WW_CharLFO25LVL1"/>
    <w:qFormat/>
    <w:rPr>
      <w:rFonts w:ascii="標楷體" w:eastAsia="標楷體" w:hAnsi="標楷體" w:cs="Times New Roman"/>
    </w:rPr>
  </w:style>
  <w:style w:type="character" w:customStyle="1" w:styleId="WWCharLFO25LVL2">
    <w:name w:val="WW_CharLFO25LVL2"/>
    <w:qFormat/>
    <w:rPr>
      <w:rFonts w:ascii="Wingdings" w:hAnsi="Wingdings" w:cs="Wingdings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Wingdings" w:hAnsi="Wingdings" w:cs="Wingdings"/>
    </w:rPr>
  </w:style>
  <w:style w:type="character" w:customStyle="1" w:styleId="WWCharLFO25LVL5">
    <w:name w:val="WW_CharLFO25LVL5"/>
    <w:qFormat/>
    <w:rPr>
      <w:rFonts w:ascii="Wingdings" w:hAnsi="Wingdings" w:cs="Wingdings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Wingdings" w:hAnsi="Wingdings" w:cs="Wingdings"/>
    </w:rPr>
  </w:style>
  <w:style w:type="character" w:customStyle="1" w:styleId="WWCharLFO25LVL8">
    <w:name w:val="WW_CharLFO25LVL8"/>
    <w:qFormat/>
    <w:rPr>
      <w:rFonts w:ascii="Wingdings" w:hAnsi="Wingdings" w:cs="Wingdings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標楷體" w:eastAsia="標楷體" w:hAnsi="標楷體" w:cs="Times New Roman"/>
      <w:sz w:val="28"/>
    </w:rPr>
  </w:style>
  <w:style w:type="character" w:customStyle="1" w:styleId="WWCharLFO27LVL2">
    <w:name w:val="WW_CharLFO27LVL2"/>
    <w:qFormat/>
    <w:rPr>
      <w:rFonts w:ascii="Wingdings" w:hAnsi="Wingdings" w:cs="Wingdings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Wingdings" w:hAnsi="Wingdings" w:cs="Wingdings"/>
    </w:rPr>
  </w:style>
  <w:style w:type="character" w:customStyle="1" w:styleId="WWCharLFO27LVL5">
    <w:name w:val="WW_CharLFO27LVL5"/>
    <w:qFormat/>
    <w:rPr>
      <w:rFonts w:ascii="Wingdings" w:hAnsi="Wingdings" w:cs="Wingdings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Wingdings" w:hAnsi="Wingdings" w:cs="Wingdings"/>
    </w:rPr>
  </w:style>
  <w:style w:type="character" w:customStyle="1" w:styleId="WWCharLFO27LVL8">
    <w:name w:val="WW_CharLFO27LVL8"/>
    <w:qFormat/>
    <w:rPr>
      <w:rFonts w:ascii="Wingdings" w:hAnsi="Wingdings" w:cs="Wingdings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Times New Roman" w:eastAsia="標楷體" w:hAnsi="Times New Roman" w:cs="Times New Roman"/>
    </w:rPr>
  </w:style>
  <w:style w:type="character" w:customStyle="1" w:styleId="WWCharLFO29LVL1">
    <w:name w:val="WW_CharLFO29LVL1"/>
    <w:qFormat/>
    <w:rPr>
      <w:rFonts w:ascii="Times New Roman" w:eastAsia="標楷體" w:hAnsi="Times New Roman" w:cs="Times New Roman"/>
    </w:rPr>
  </w:style>
  <w:style w:type="character" w:customStyle="1" w:styleId="WWCharLFO29LVL2">
    <w:name w:val="WW_CharLFO29LVL2"/>
    <w:qFormat/>
    <w:rPr>
      <w:lang w:val="en-US"/>
    </w:rPr>
  </w:style>
  <w:style w:type="character" w:customStyle="1" w:styleId="WWCharLFO29LVL3">
    <w:name w:val="WW_CharLFO29LVL3"/>
    <w:qFormat/>
    <w:rPr>
      <w:lang w:val="en-US"/>
    </w:rPr>
  </w:style>
  <w:style w:type="character" w:customStyle="1" w:styleId="1">
    <w:name w:val="項目符號1"/>
    <w:qFormat/>
    <w:rPr>
      <w:rFonts w:ascii="OpenSymbol" w:eastAsia="OpenSymbol" w:hAnsi="OpenSymbol" w:cs="OpenSymbol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8">
    <w:name w:val="索引"/>
    <w:basedOn w:val="a"/>
    <w:qFormat/>
    <w:pPr>
      <w:suppressLineNumbers/>
    </w:pPr>
    <w:rPr>
      <w:rFonts w:cs="Mangal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ody Text Indent"/>
    <w:basedOn w:val="a"/>
    <w:pPr>
      <w:spacing w:line="500" w:lineRule="exact"/>
      <w:ind w:left="1440" w:hanging="1440"/>
    </w:pPr>
    <w:rPr>
      <w:sz w:val="28"/>
      <w:szCs w:val="28"/>
    </w:rPr>
  </w:style>
  <w:style w:type="paragraph" w:styleId="ad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customStyle="1" w:styleId="ae">
    <w:name w:val="表格內容"/>
    <w:basedOn w:val="a"/>
    <w:qFormat/>
    <w:pPr>
      <w:suppressLineNumbers/>
    </w:pPr>
  </w:style>
  <w:style w:type="paragraph" w:customStyle="1" w:styleId="af">
    <w:name w:val="表格標題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臺北縣國定古蹟林本源園邸申請拍攝管理要點</dc:title>
  <dc:subject/>
  <dc:creator>臺北縣政府</dc:creator>
  <dc:description/>
  <cp:lastModifiedBy>賴月紅</cp:lastModifiedBy>
  <cp:revision>10</cp:revision>
  <cp:lastPrinted>2023-10-12T09:51:00Z</cp:lastPrinted>
  <dcterms:created xsi:type="dcterms:W3CDTF">2023-10-11T03:16:00Z</dcterms:created>
  <dcterms:modified xsi:type="dcterms:W3CDTF">2024-04-01T09:58:00Z</dcterms:modified>
  <dc:language>zh-TW</dc:language>
</cp:coreProperties>
</file>